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rsidP="002F5960">
      <w:pPr>
        <w:spacing w:line="480" w:lineRule="auto"/>
        <w:jc w:val="center"/>
        <w:rPr>
          <w:rFonts w:ascii="Times New Roman" w:hAnsi="Times New Roman" w:cs="Times New Roman"/>
          <w:sz w:val="24"/>
          <w:szCs w:val="24"/>
        </w:rPr>
      </w:pPr>
    </w:p>
    <w:p w:rsidR="002F5960" w:rsidRDefault="002F5960" w:rsidP="002F5960">
      <w:pPr>
        <w:spacing w:line="480" w:lineRule="auto"/>
        <w:jc w:val="center"/>
        <w:rPr>
          <w:rFonts w:ascii="Times New Roman" w:hAnsi="Times New Roman" w:cs="Times New Roman"/>
          <w:sz w:val="24"/>
          <w:szCs w:val="24"/>
        </w:rPr>
      </w:pPr>
    </w:p>
    <w:p w:rsidR="002F5960" w:rsidRDefault="002F5960" w:rsidP="002F5960">
      <w:pPr>
        <w:spacing w:line="480" w:lineRule="auto"/>
        <w:jc w:val="center"/>
        <w:rPr>
          <w:rFonts w:ascii="Times New Roman" w:hAnsi="Times New Roman" w:cs="Times New Roman"/>
          <w:sz w:val="24"/>
          <w:szCs w:val="24"/>
        </w:rPr>
      </w:pPr>
    </w:p>
    <w:p w:rsidR="002F5960" w:rsidRPr="002F5960" w:rsidRDefault="002F5960" w:rsidP="002F5960">
      <w:pPr>
        <w:spacing w:line="480" w:lineRule="auto"/>
        <w:jc w:val="center"/>
        <w:rPr>
          <w:rFonts w:ascii="Times New Roman" w:hAnsi="Times New Roman" w:cs="Times New Roman"/>
          <w:sz w:val="24"/>
          <w:szCs w:val="24"/>
        </w:rPr>
      </w:pPr>
      <w:r w:rsidRPr="002F5960">
        <w:rPr>
          <w:rFonts w:ascii="Times New Roman" w:hAnsi="Times New Roman" w:cs="Times New Roman"/>
          <w:sz w:val="24"/>
          <w:szCs w:val="24"/>
        </w:rPr>
        <w:t>Designing</w:t>
      </w:r>
      <w:r w:rsidRPr="002F5960">
        <w:rPr>
          <w:rFonts w:ascii="Times New Roman" w:hAnsi="Times New Roman" w:cs="Times New Roman"/>
          <w:sz w:val="24"/>
          <w:szCs w:val="24"/>
        </w:rPr>
        <w:t xml:space="preserve"> your own game</w:t>
      </w:r>
    </w:p>
    <w:p w:rsidR="002F5960" w:rsidRPr="002F5960" w:rsidRDefault="002F5960" w:rsidP="002F5960">
      <w:pPr>
        <w:spacing w:line="480" w:lineRule="auto"/>
        <w:jc w:val="center"/>
        <w:rPr>
          <w:rFonts w:ascii="Times New Roman" w:hAnsi="Times New Roman" w:cs="Times New Roman"/>
          <w:sz w:val="24"/>
          <w:szCs w:val="24"/>
        </w:rPr>
      </w:pPr>
      <w:r w:rsidRPr="002F5960">
        <w:rPr>
          <w:rFonts w:ascii="Times New Roman" w:hAnsi="Times New Roman" w:cs="Times New Roman"/>
          <w:sz w:val="24"/>
          <w:szCs w:val="24"/>
        </w:rPr>
        <w:t xml:space="preserve">Name </w:t>
      </w:r>
    </w:p>
    <w:p w:rsidR="002F5960" w:rsidRPr="002F5960" w:rsidRDefault="002F5960" w:rsidP="002F5960">
      <w:pPr>
        <w:spacing w:line="480" w:lineRule="auto"/>
        <w:jc w:val="center"/>
        <w:rPr>
          <w:rFonts w:ascii="Times New Roman" w:hAnsi="Times New Roman" w:cs="Times New Roman"/>
          <w:b/>
          <w:bCs/>
          <w:sz w:val="24"/>
          <w:szCs w:val="24"/>
          <w:lang w:val="en-GB"/>
        </w:rPr>
      </w:pPr>
      <w:r w:rsidRPr="002F5960">
        <w:rPr>
          <w:rFonts w:ascii="Times New Roman" w:hAnsi="Times New Roman" w:cs="Times New Roman"/>
          <w:sz w:val="24"/>
          <w:szCs w:val="24"/>
        </w:rPr>
        <w:t xml:space="preserve">Date </w:t>
      </w:r>
    </w:p>
    <w:p w:rsidR="002F5960" w:rsidRPr="002F5960" w:rsidRDefault="002F5960" w:rsidP="002F5960">
      <w:pPr>
        <w:spacing w:line="48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bookmarkStart w:id="0" w:name="_GoBack"/>
      <w:bookmarkEnd w:id="0"/>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2F5960" w:rsidRDefault="002F5960">
      <w:pPr>
        <w:spacing w:line="360" w:lineRule="auto"/>
        <w:jc w:val="center"/>
        <w:rPr>
          <w:rFonts w:ascii="Times New Roman" w:hAnsi="Times New Roman" w:cs="Times New Roman"/>
          <w:b/>
          <w:bCs/>
          <w:sz w:val="24"/>
          <w:szCs w:val="24"/>
          <w:lang w:val="en-GB"/>
        </w:rPr>
      </w:pPr>
    </w:p>
    <w:p w:rsidR="001D3143" w:rsidRDefault="00AA669C">
      <w:pPr>
        <w:spacing w:line="36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HIT THE TARGET</w:t>
      </w:r>
    </w:p>
    <w:p w:rsidR="001D3143" w:rsidRDefault="00AA669C">
      <w:pPr>
        <w:spacing w:line="360" w:lineRule="auto"/>
        <w:ind w:firstLine="420"/>
        <w:rPr>
          <w:rFonts w:ascii="Times New Roman" w:hAnsi="Times New Roman" w:cs="Times New Roman"/>
          <w:sz w:val="24"/>
          <w:szCs w:val="24"/>
          <w:lang w:val="en-GB"/>
        </w:rPr>
      </w:pPr>
      <w:r>
        <w:rPr>
          <w:rFonts w:ascii="Times New Roman" w:hAnsi="Times New Roman" w:cs="Times New Roman"/>
          <w:sz w:val="24"/>
          <w:szCs w:val="24"/>
          <w:lang w:val="en-GB"/>
        </w:rPr>
        <w:t xml:space="preserve">This game is known as ‘Hit the Target’. It requires a board with 50 square grid lines and a dice. The squares on the game board are painted with three different colours. 38 squares are painted green, 7 squares are painted blue, and 5 </w:t>
      </w:r>
      <w:r>
        <w:rPr>
          <w:rFonts w:ascii="Times New Roman" w:hAnsi="Times New Roman" w:cs="Times New Roman"/>
          <w:sz w:val="24"/>
          <w:szCs w:val="24"/>
          <w:lang w:val="en-GB"/>
        </w:rPr>
        <w:t xml:space="preserve">squares are painted white. This game board should be placed on a table. The instructions are very simple and easy to follow. You will be required to throw the dice so that it lands on the game board. If the dice lands on </w:t>
      </w:r>
      <w:r w:rsidR="002F5960">
        <w:rPr>
          <w:rFonts w:ascii="Times New Roman" w:hAnsi="Times New Roman" w:cs="Times New Roman"/>
          <w:sz w:val="24"/>
          <w:szCs w:val="24"/>
          <w:lang w:val="en-GB"/>
        </w:rPr>
        <w:t>Blue Square</w:t>
      </w:r>
      <w:r>
        <w:rPr>
          <w:rFonts w:ascii="Times New Roman" w:hAnsi="Times New Roman" w:cs="Times New Roman"/>
          <w:sz w:val="24"/>
          <w:szCs w:val="24"/>
          <w:lang w:val="en-GB"/>
        </w:rPr>
        <w:t>, you win $3. If it land</w:t>
      </w:r>
      <w:r>
        <w:rPr>
          <w:rFonts w:ascii="Times New Roman" w:hAnsi="Times New Roman" w:cs="Times New Roman"/>
          <w:sz w:val="24"/>
          <w:szCs w:val="24"/>
          <w:lang w:val="en-GB"/>
        </w:rPr>
        <w:t xml:space="preserve">s on </w:t>
      </w:r>
      <w:r w:rsidR="002F5960">
        <w:rPr>
          <w:rFonts w:ascii="Times New Roman" w:hAnsi="Times New Roman" w:cs="Times New Roman"/>
          <w:sz w:val="24"/>
          <w:szCs w:val="24"/>
          <w:lang w:val="en-GB"/>
        </w:rPr>
        <w:t>White Square</w:t>
      </w:r>
      <w:r>
        <w:rPr>
          <w:rFonts w:ascii="Times New Roman" w:hAnsi="Times New Roman" w:cs="Times New Roman"/>
          <w:sz w:val="24"/>
          <w:szCs w:val="24"/>
          <w:lang w:val="en-GB"/>
        </w:rPr>
        <w:t xml:space="preserve">, you win $2. If it lands on </w:t>
      </w:r>
      <w:r w:rsidR="002F5960">
        <w:rPr>
          <w:rFonts w:ascii="Times New Roman" w:hAnsi="Times New Roman" w:cs="Times New Roman"/>
          <w:sz w:val="24"/>
          <w:szCs w:val="24"/>
          <w:lang w:val="en-GB"/>
        </w:rPr>
        <w:t>Green Square</w:t>
      </w:r>
      <w:r>
        <w:rPr>
          <w:rFonts w:ascii="Times New Roman" w:hAnsi="Times New Roman" w:cs="Times New Roman"/>
          <w:sz w:val="24"/>
          <w:szCs w:val="24"/>
          <w:lang w:val="en-GB"/>
        </w:rPr>
        <w:t xml:space="preserve">, you lose $1. The cost of playing this game is $3. </w:t>
      </w:r>
    </w:p>
    <w:p w:rsidR="001D3143" w:rsidRDefault="00AA669C">
      <w:pPr>
        <w:spacing w:line="360" w:lineRule="auto"/>
        <w:ind w:firstLine="420"/>
        <w:rPr>
          <w:rFonts w:ascii="Times New Roman" w:hAnsi="Times New Roman" w:cs="Times New Roman"/>
          <w:sz w:val="24"/>
          <w:szCs w:val="24"/>
          <w:lang w:val="en-GB"/>
        </w:rPr>
      </w:pPr>
      <w:r>
        <w:rPr>
          <w:rFonts w:ascii="Times New Roman" w:hAnsi="Times New Roman" w:cs="Times New Roman"/>
          <w:sz w:val="24"/>
          <w:szCs w:val="24"/>
          <w:lang w:val="en-GB"/>
        </w:rPr>
        <w:t>The probability of winning the prize is the area of the dice divided by the area of the square.</w:t>
      </w:r>
    </w:p>
    <w:p w:rsidR="001D3143" w:rsidRDefault="001D3143">
      <w:pPr>
        <w:spacing w:line="360" w:lineRule="auto"/>
        <w:ind w:firstLine="420"/>
        <w:rPr>
          <w:rFonts w:ascii="Times New Roman" w:hAnsi="Times New Roman" w:cs="Times New Roman"/>
          <w:sz w:val="24"/>
          <w:szCs w:val="24"/>
          <w:lang w:val="en-GB"/>
        </w:rPr>
      </w:pPr>
    </w:p>
    <w:p w:rsidR="001D3143" w:rsidRDefault="00AA669C">
      <w:pPr>
        <w:spacing w:line="360" w:lineRule="auto"/>
        <w:ind w:firstLine="420"/>
        <w:jc w:val="center"/>
        <w:rPr>
          <w:rFonts w:ascii="Times New Roman" w:hAnsi="Times New Roman" w:cs="Times New Roman"/>
          <w:sz w:val="24"/>
          <w:szCs w:val="24"/>
          <w:lang w:val="en-GB"/>
        </w:rPr>
      </w:pPr>
      <w:r>
        <w:rPr>
          <w:rFonts w:ascii="Times New Roman" w:hAnsi="Times New Roman" w:cs="Times New Roman"/>
          <w:position w:val="-24"/>
          <w:sz w:val="24"/>
          <w:szCs w:val="24"/>
          <w:lang w:val="en-GB"/>
        </w:rPr>
        <w:object w:dxaOrig="17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30.75pt" o:ole="">
            <v:imagedata r:id="rId8" o:title=""/>
          </v:shape>
          <o:OLEObject Type="Embed" ProgID="Equation.3" ShapeID="_x0000_i1025" DrawAspect="Content" ObjectID="_1667242619" r:id="rId9"/>
        </w:object>
      </w:r>
    </w:p>
    <w:p w:rsidR="001D3143" w:rsidRDefault="00AA669C">
      <w:pPr>
        <w:spacing w:line="360" w:lineRule="auto"/>
        <w:ind w:firstLine="420"/>
        <w:jc w:val="center"/>
        <w:rPr>
          <w:rFonts w:ascii="Times New Roman" w:hAnsi="Times New Roman" w:cs="Times New Roman"/>
          <w:sz w:val="24"/>
          <w:szCs w:val="24"/>
          <w:lang w:val="en-GB"/>
        </w:rPr>
      </w:pPr>
      <w:r>
        <w:rPr>
          <w:rFonts w:ascii="Times New Roman" w:hAnsi="Times New Roman" w:cs="Times New Roman"/>
          <w:position w:val="-24"/>
          <w:sz w:val="24"/>
          <w:szCs w:val="24"/>
          <w:lang w:val="en-GB"/>
        </w:rPr>
        <w:object w:dxaOrig="1760" w:dyaOrig="620">
          <v:shape id="_x0000_i1026" type="#_x0000_t75" style="width:87.75pt;height:30.75pt" o:ole="">
            <v:imagedata r:id="rId10" o:title=""/>
          </v:shape>
          <o:OLEObject Type="Embed" ProgID="Equation.3" ShapeID="_x0000_i1026" DrawAspect="Content" ObjectID="_1667242620" r:id="rId11"/>
        </w:object>
      </w:r>
    </w:p>
    <w:p w:rsidR="001D3143" w:rsidRDefault="00AA669C">
      <w:pPr>
        <w:spacing w:line="360" w:lineRule="auto"/>
        <w:ind w:firstLine="420"/>
        <w:jc w:val="center"/>
        <w:rPr>
          <w:rFonts w:ascii="Times New Roman" w:hAnsi="Times New Roman" w:cs="Times New Roman"/>
          <w:sz w:val="24"/>
          <w:szCs w:val="24"/>
          <w:lang w:val="en-GB"/>
        </w:rPr>
      </w:pPr>
      <w:r>
        <w:rPr>
          <w:rFonts w:ascii="Times New Roman" w:hAnsi="Times New Roman" w:cs="Times New Roman"/>
          <w:position w:val="-24"/>
          <w:sz w:val="24"/>
          <w:szCs w:val="24"/>
          <w:lang w:val="en-GB"/>
        </w:rPr>
        <w:object w:dxaOrig="1680" w:dyaOrig="620">
          <v:shape id="_x0000_i1027" type="#_x0000_t75" style="width:84pt;height:30.75pt" o:ole="">
            <v:imagedata r:id="rId12" o:title=""/>
          </v:shape>
          <o:OLEObject Type="Embed" ProgID="Equation.3" ShapeID="_x0000_i1027" DrawAspect="Content" ObjectID="_1667242621" r:id="rId13"/>
        </w:object>
      </w:r>
    </w:p>
    <w:p w:rsidR="001D3143" w:rsidRDefault="00AA669C">
      <w:pPr>
        <w:spacing w:line="360" w:lineRule="auto"/>
        <w:ind w:firstLine="42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Probability Analysis</w:t>
      </w:r>
    </w:p>
    <w:tbl>
      <w:tblPr>
        <w:tblStyle w:val="TableGrid"/>
        <w:tblW w:w="0" w:type="auto"/>
        <w:tblLook w:val="04A0" w:firstRow="1" w:lastRow="0" w:firstColumn="1" w:lastColumn="0" w:noHBand="0" w:noVBand="1"/>
      </w:tblPr>
      <w:tblGrid>
        <w:gridCol w:w="4261"/>
        <w:gridCol w:w="4261"/>
      </w:tblGrid>
      <w:tr w:rsidR="001D3143">
        <w:tc>
          <w:tcPr>
            <w:tcW w:w="4261" w:type="dxa"/>
            <w:tcBorders>
              <w:top w:val="single" w:sz="4" w:space="0" w:color="auto"/>
              <w:left w:val="single" w:sz="4" w:space="0" w:color="auto"/>
              <w:bottom w:val="single" w:sz="4" w:space="0" w:color="auto"/>
            </w:tcBorders>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x</w:t>
            </w:r>
          </w:p>
        </w:tc>
        <w:tc>
          <w:tcPr>
            <w:tcW w:w="4261" w:type="dxa"/>
            <w:tcBorders>
              <w:top w:val="single" w:sz="4" w:space="0" w:color="auto"/>
              <w:bottom w:val="single" w:sz="4" w:space="0" w:color="auto"/>
              <w:right w:val="single" w:sz="4" w:space="0" w:color="auto"/>
            </w:tcBorders>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Prizes ($)</w:t>
            </w:r>
          </w:p>
        </w:tc>
      </w:tr>
      <w:tr w:rsidR="001D3143">
        <w:tc>
          <w:tcPr>
            <w:tcW w:w="4261" w:type="dxa"/>
            <w:tcBorders>
              <w:top w:val="single" w:sz="4" w:space="0" w:color="auto"/>
              <w:left w:val="single" w:sz="4" w:space="0" w:color="auto"/>
            </w:tcBorders>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(Blue)</w:t>
            </w:r>
          </w:p>
        </w:tc>
        <w:tc>
          <w:tcPr>
            <w:tcW w:w="4261" w:type="dxa"/>
            <w:tcBorders>
              <w:top w:val="single" w:sz="4" w:space="0" w:color="auto"/>
              <w:right w:val="single" w:sz="4" w:space="0" w:color="auto"/>
            </w:tcBorders>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$3</w:t>
            </w:r>
          </w:p>
        </w:tc>
      </w:tr>
      <w:tr w:rsidR="001D3143">
        <w:tc>
          <w:tcPr>
            <w:tcW w:w="4261" w:type="dxa"/>
            <w:tcBorders>
              <w:left w:val="single" w:sz="4" w:space="0" w:color="auto"/>
            </w:tcBorders>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(White)</w:t>
            </w:r>
          </w:p>
        </w:tc>
        <w:tc>
          <w:tcPr>
            <w:tcW w:w="4261" w:type="dxa"/>
            <w:tcBorders>
              <w:right w:val="single" w:sz="4" w:space="0" w:color="auto"/>
            </w:tcBorders>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$2</w:t>
            </w:r>
          </w:p>
        </w:tc>
      </w:tr>
      <w:tr w:rsidR="001D3143">
        <w:tc>
          <w:tcPr>
            <w:tcW w:w="4261" w:type="dxa"/>
            <w:tcBorders>
              <w:left w:val="single" w:sz="4" w:space="0" w:color="auto"/>
              <w:bottom w:val="single" w:sz="4" w:space="0" w:color="auto"/>
            </w:tcBorders>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(Green)</w:t>
            </w:r>
          </w:p>
        </w:tc>
        <w:tc>
          <w:tcPr>
            <w:tcW w:w="4261" w:type="dxa"/>
            <w:tcBorders>
              <w:bottom w:val="single" w:sz="4" w:space="0" w:color="auto"/>
              <w:right w:val="single" w:sz="4" w:space="0" w:color="auto"/>
            </w:tcBorders>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-$1</w:t>
            </w:r>
          </w:p>
        </w:tc>
      </w:tr>
    </w:tbl>
    <w:p w:rsidR="001D3143" w:rsidRDefault="001D3143">
      <w:pPr>
        <w:spacing w:line="360" w:lineRule="auto"/>
        <w:ind w:firstLine="420"/>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4261"/>
        <w:gridCol w:w="4261"/>
      </w:tblGrid>
      <w:tr w:rsidR="001D3143">
        <w:tc>
          <w:tcPr>
            <w:tcW w:w="4261"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x</w:t>
            </w:r>
          </w:p>
        </w:tc>
        <w:tc>
          <w:tcPr>
            <w:tcW w:w="4261"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P(x)</w:t>
            </w:r>
          </w:p>
        </w:tc>
      </w:tr>
      <w:tr w:rsidR="001D3143">
        <w:tc>
          <w:tcPr>
            <w:tcW w:w="426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$3</w:t>
            </w:r>
          </w:p>
        </w:tc>
        <w:tc>
          <w:tcPr>
            <w:tcW w:w="426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0.14</w:t>
            </w:r>
          </w:p>
        </w:tc>
      </w:tr>
      <w:tr w:rsidR="001D3143">
        <w:tc>
          <w:tcPr>
            <w:tcW w:w="426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$2</w:t>
            </w:r>
          </w:p>
        </w:tc>
        <w:tc>
          <w:tcPr>
            <w:tcW w:w="426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0.1</w:t>
            </w:r>
          </w:p>
        </w:tc>
      </w:tr>
      <w:tr w:rsidR="001D3143">
        <w:tc>
          <w:tcPr>
            <w:tcW w:w="426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426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0.76</w:t>
            </w:r>
          </w:p>
        </w:tc>
      </w:tr>
    </w:tbl>
    <w:p w:rsidR="001D3143" w:rsidRDefault="001D3143">
      <w:pPr>
        <w:spacing w:line="360" w:lineRule="auto"/>
        <w:ind w:firstLine="420"/>
        <w:rPr>
          <w:rFonts w:ascii="Times New Roman" w:hAnsi="Times New Roman" w:cs="Times New Roman"/>
          <w:sz w:val="24"/>
          <w:szCs w:val="24"/>
          <w:lang w:val="en-GB"/>
        </w:rPr>
      </w:pPr>
    </w:p>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Expected value=</w:t>
      </w:r>
      <w:r>
        <w:rPr>
          <w:rFonts w:ascii="Times New Roman" w:hAnsi="Times New Roman" w:cs="Times New Roman"/>
          <w:position w:val="-10"/>
          <w:sz w:val="24"/>
          <w:szCs w:val="24"/>
          <w:lang w:val="en-GB"/>
        </w:rPr>
        <w:object w:dxaOrig="3379" w:dyaOrig="320">
          <v:shape id="_x0000_i1028" type="#_x0000_t75" style="width:168.75pt;height:15.75pt" o:ole="">
            <v:imagedata r:id="rId14" o:title=""/>
          </v:shape>
          <o:OLEObject Type="Embed" ProgID="Equation.3" ShapeID="_x0000_i1028" DrawAspect="Content" ObjectID="_1667242622" r:id="rId15"/>
        </w:object>
      </w:r>
      <w:r>
        <w:rPr>
          <w:rFonts w:ascii="Times New Roman" w:hAnsi="Times New Roman" w:cs="Times New Roman"/>
          <w:sz w:val="24"/>
          <w:szCs w:val="24"/>
          <w:lang w:val="en-GB"/>
        </w:rPr>
        <w:t>. This game is not fair.</w:t>
      </w:r>
    </w:p>
    <w:p w:rsidR="001D3143" w:rsidRDefault="001D3143">
      <w:pPr>
        <w:spacing w:line="360" w:lineRule="auto"/>
        <w:rPr>
          <w:rFonts w:ascii="Times New Roman" w:hAnsi="Times New Roman" w:cs="Times New Roman"/>
          <w:sz w:val="24"/>
          <w:szCs w:val="24"/>
          <w:lang w:val="en-GB"/>
        </w:rPr>
      </w:pPr>
    </w:p>
    <w:p w:rsidR="001D3143" w:rsidRDefault="001D3143">
      <w:pPr>
        <w:spacing w:line="360" w:lineRule="auto"/>
        <w:rPr>
          <w:rFonts w:ascii="Times New Roman" w:hAnsi="Times New Roman" w:cs="Times New Roman"/>
          <w:sz w:val="24"/>
          <w:szCs w:val="24"/>
          <w:lang w:val="en-GB"/>
        </w:rPr>
      </w:pPr>
    </w:p>
    <w:p w:rsidR="001D3143" w:rsidRDefault="001D3143">
      <w:pPr>
        <w:spacing w:line="360" w:lineRule="auto"/>
        <w:rPr>
          <w:rFonts w:ascii="Times New Roman" w:hAnsi="Times New Roman" w:cs="Times New Roman"/>
          <w:sz w:val="24"/>
          <w:szCs w:val="24"/>
          <w:lang w:val="en-GB"/>
        </w:rPr>
      </w:pPr>
    </w:p>
    <w:p w:rsidR="001D3143" w:rsidRDefault="001D3143">
      <w:pPr>
        <w:spacing w:line="360" w:lineRule="auto"/>
        <w:rPr>
          <w:rFonts w:ascii="Times New Roman" w:hAnsi="Times New Roman" w:cs="Times New Roman"/>
          <w:sz w:val="24"/>
          <w:szCs w:val="24"/>
          <w:lang w:val="en-GB"/>
        </w:rPr>
      </w:pPr>
    </w:p>
    <w:p w:rsidR="001D3143" w:rsidRDefault="001D3143">
      <w:pPr>
        <w:spacing w:line="360" w:lineRule="auto"/>
        <w:rPr>
          <w:rFonts w:ascii="Times New Roman" w:hAnsi="Times New Roman" w:cs="Times New Roman"/>
          <w:sz w:val="24"/>
          <w:szCs w:val="24"/>
          <w:lang w:val="en-GB"/>
        </w:rPr>
      </w:pPr>
    </w:p>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variance of the prize is calculated as </w:t>
      </w:r>
      <w:r>
        <w:rPr>
          <w:rFonts w:ascii="Times New Roman" w:hAnsi="Times New Roman" w:cs="Times New Roman"/>
          <w:sz w:val="24"/>
          <w:szCs w:val="24"/>
          <w:lang w:val="en-GB"/>
        </w:rPr>
        <w:t>shown below.</w:t>
      </w:r>
    </w:p>
    <w:tbl>
      <w:tblPr>
        <w:tblStyle w:val="TableGrid"/>
        <w:tblW w:w="0" w:type="auto"/>
        <w:tblLook w:val="04A0" w:firstRow="1" w:lastRow="0" w:firstColumn="1" w:lastColumn="0" w:noHBand="0" w:noVBand="1"/>
      </w:tblPr>
      <w:tblGrid>
        <w:gridCol w:w="2130"/>
        <w:gridCol w:w="2130"/>
        <w:gridCol w:w="2131"/>
        <w:gridCol w:w="2131"/>
      </w:tblGrid>
      <w:tr w:rsidR="001D3143">
        <w:tc>
          <w:tcPr>
            <w:tcW w:w="2130"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x</w:t>
            </w:r>
          </w:p>
        </w:tc>
        <w:tc>
          <w:tcPr>
            <w:tcW w:w="2130"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P(x)</w:t>
            </w:r>
          </w:p>
        </w:tc>
        <w:tc>
          <w:tcPr>
            <w:tcW w:w="2131"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x*P(x)</w:t>
            </w:r>
          </w:p>
        </w:tc>
        <w:tc>
          <w:tcPr>
            <w:tcW w:w="2131"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x^2*P(x)</w:t>
            </w:r>
          </w:p>
        </w:tc>
      </w:tr>
      <w:tr w:rsidR="001D3143">
        <w:tc>
          <w:tcPr>
            <w:tcW w:w="2130"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3</w:t>
            </w:r>
          </w:p>
        </w:tc>
        <w:tc>
          <w:tcPr>
            <w:tcW w:w="2130"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0.14</w:t>
            </w:r>
          </w:p>
        </w:tc>
        <w:tc>
          <w:tcPr>
            <w:tcW w:w="213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0.42</w:t>
            </w:r>
          </w:p>
        </w:tc>
        <w:tc>
          <w:tcPr>
            <w:tcW w:w="213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1.26</w:t>
            </w:r>
          </w:p>
        </w:tc>
      </w:tr>
      <w:tr w:rsidR="001D3143">
        <w:tc>
          <w:tcPr>
            <w:tcW w:w="2130"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2</w:t>
            </w:r>
          </w:p>
        </w:tc>
        <w:tc>
          <w:tcPr>
            <w:tcW w:w="2130"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0.1</w:t>
            </w:r>
          </w:p>
        </w:tc>
        <w:tc>
          <w:tcPr>
            <w:tcW w:w="213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0.2</w:t>
            </w:r>
          </w:p>
        </w:tc>
        <w:tc>
          <w:tcPr>
            <w:tcW w:w="213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0.4</w:t>
            </w:r>
          </w:p>
        </w:tc>
      </w:tr>
      <w:tr w:rsidR="001D3143">
        <w:tc>
          <w:tcPr>
            <w:tcW w:w="2130"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-1</w:t>
            </w:r>
          </w:p>
        </w:tc>
        <w:tc>
          <w:tcPr>
            <w:tcW w:w="2130"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0.76</w:t>
            </w:r>
          </w:p>
        </w:tc>
        <w:tc>
          <w:tcPr>
            <w:tcW w:w="213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-0.76</w:t>
            </w:r>
          </w:p>
        </w:tc>
        <w:tc>
          <w:tcPr>
            <w:tcW w:w="2131" w:type="dxa"/>
          </w:tcPr>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0.76</w:t>
            </w:r>
          </w:p>
        </w:tc>
      </w:tr>
      <w:tr w:rsidR="001D3143">
        <w:tc>
          <w:tcPr>
            <w:tcW w:w="2130"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Total</w:t>
            </w:r>
          </w:p>
        </w:tc>
        <w:tc>
          <w:tcPr>
            <w:tcW w:w="2130" w:type="dxa"/>
          </w:tcPr>
          <w:p w:rsidR="001D3143" w:rsidRDefault="001D3143">
            <w:pPr>
              <w:spacing w:line="360" w:lineRule="auto"/>
              <w:rPr>
                <w:rFonts w:ascii="Times New Roman" w:hAnsi="Times New Roman" w:cs="Times New Roman"/>
                <w:b/>
                <w:bCs/>
                <w:sz w:val="24"/>
                <w:szCs w:val="24"/>
                <w:lang w:val="en-GB"/>
              </w:rPr>
            </w:pPr>
          </w:p>
        </w:tc>
        <w:tc>
          <w:tcPr>
            <w:tcW w:w="2131"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-0.14</w:t>
            </w:r>
          </w:p>
        </w:tc>
        <w:tc>
          <w:tcPr>
            <w:tcW w:w="2131" w:type="dxa"/>
          </w:tcPr>
          <w:p w:rsidR="001D3143" w:rsidRDefault="00AA669C">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2.42</w:t>
            </w:r>
          </w:p>
        </w:tc>
      </w:tr>
    </w:tbl>
    <w:p w:rsidR="001D3143" w:rsidRDefault="001D3143">
      <w:pPr>
        <w:spacing w:line="360" w:lineRule="auto"/>
        <w:rPr>
          <w:rFonts w:ascii="Times New Roman" w:hAnsi="Times New Roman" w:cs="Times New Roman"/>
          <w:sz w:val="24"/>
          <w:szCs w:val="24"/>
          <w:lang w:val="en-GB"/>
        </w:rPr>
      </w:pPr>
    </w:p>
    <w:p w:rsidR="001D3143" w:rsidRDefault="00AA669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Variance=</w:t>
      </w:r>
      <w:r>
        <w:rPr>
          <w:rFonts w:ascii="Times New Roman" w:hAnsi="Times New Roman" w:cs="Times New Roman"/>
          <w:position w:val="-10"/>
          <w:sz w:val="24"/>
          <w:szCs w:val="24"/>
          <w:lang w:val="en-GB"/>
        </w:rPr>
        <w:object w:dxaOrig="2480" w:dyaOrig="360">
          <v:shape id="_x0000_i1029" type="#_x0000_t75" style="width:123.75pt;height:18pt" o:ole="">
            <v:imagedata r:id="rId16" o:title=""/>
          </v:shape>
          <o:OLEObject Type="Embed" ProgID="Equation.3" ShapeID="_x0000_i1029" DrawAspect="Content" ObjectID="_1667242623" r:id="rId17"/>
        </w:object>
      </w:r>
    </w:p>
    <w:p w:rsidR="001D3143" w:rsidRDefault="001D3143">
      <w:pPr>
        <w:spacing w:line="360" w:lineRule="auto"/>
        <w:rPr>
          <w:rFonts w:ascii="Times New Roman" w:hAnsi="Times New Roman" w:cs="Times New Roman"/>
          <w:sz w:val="24"/>
          <w:szCs w:val="24"/>
          <w:lang w:val="en-GB"/>
        </w:rPr>
      </w:pPr>
    </w:p>
    <w:p w:rsidR="001D3143" w:rsidRDefault="00AA669C">
      <w:pPr>
        <w:spacing w:line="360" w:lineRule="auto"/>
        <w:ind w:firstLine="420"/>
        <w:rPr>
          <w:rFonts w:ascii="Times New Roman" w:hAnsi="Times New Roman" w:cs="Times New Roman"/>
          <w:sz w:val="24"/>
          <w:szCs w:val="24"/>
          <w:lang w:val="en-GB"/>
        </w:rPr>
      </w:pPr>
      <w:r>
        <w:rPr>
          <w:rFonts w:ascii="Times New Roman" w:hAnsi="Times New Roman" w:cs="Times New Roman"/>
          <w:sz w:val="24"/>
          <w:szCs w:val="24"/>
          <w:lang w:val="en-GB"/>
        </w:rPr>
        <w:t xml:space="preserve">Coming up with this project really helped me grasp the concept of probability and how it is applied in the gambling industry. </w:t>
      </w:r>
      <w:proofErr w:type="gramStart"/>
      <w:r>
        <w:rPr>
          <w:rFonts w:ascii="Times New Roman" w:hAnsi="Times New Roman" w:cs="Times New Roman"/>
          <w:sz w:val="24"/>
          <w:szCs w:val="24"/>
          <w:lang w:val="en-GB"/>
        </w:rPr>
        <w:t>i</w:t>
      </w:r>
      <w:proofErr w:type="gramEnd"/>
      <w:r>
        <w:rPr>
          <w:rFonts w:ascii="Times New Roman" w:hAnsi="Times New Roman" w:cs="Times New Roman"/>
          <w:sz w:val="24"/>
          <w:szCs w:val="24"/>
          <w:lang w:val="en-GB"/>
        </w:rPr>
        <w:t xml:space="preserve"> realized that most gambling games are unfair whereby it is not easy to end up with 0 expected value. My opinion on Las Vegas and</w:t>
      </w:r>
      <w:r>
        <w:rPr>
          <w:rFonts w:ascii="Times New Roman" w:hAnsi="Times New Roman" w:cs="Times New Roman"/>
          <w:sz w:val="24"/>
          <w:szCs w:val="24"/>
          <w:lang w:val="en-GB"/>
        </w:rPr>
        <w:t xml:space="preserve"> the gaming industry in general is that most games are designed in that is not easy to win the stated prizes in the long run. Therefore, one might end up losing everything. </w:t>
      </w:r>
    </w:p>
    <w:p w:rsidR="001D3143" w:rsidRDefault="001D3143">
      <w:pPr>
        <w:spacing w:line="360" w:lineRule="auto"/>
        <w:rPr>
          <w:rFonts w:ascii="Times New Roman" w:hAnsi="Times New Roman" w:cs="Times New Roman"/>
          <w:sz w:val="24"/>
          <w:szCs w:val="24"/>
          <w:lang w:val="en-GB"/>
        </w:rPr>
      </w:pPr>
    </w:p>
    <w:p w:rsidR="001D3143" w:rsidRDefault="001D3143">
      <w:pPr>
        <w:spacing w:line="360" w:lineRule="auto"/>
        <w:rPr>
          <w:rFonts w:ascii="Times New Roman" w:hAnsi="Times New Roman" w:cs="Times New Roman"/>
          <w:sz w:val="24"/>
          <w:szCs w:val="24"/>
          <w:lang w:val="en-GB"/>
        </w:rPr>
      </w:pPr>
    </w:p>
    <w:sectPr w:rsidR="001D3143" w:rsidSect="002F5960">
      <w:headerReference w:type="default" r:id="rId18"/>
      <w:headerReference w:type="first" r:id="rId19"/>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69C" w:rsidRDefault="00AA669C" w:rsidP="002F5960">
      <w:r>
        <w:separator/>
      </w:r>
    </w:p>
  </w:endnote>
  <w:endnote w:type="continuationSeparator" w:id="0">
    <w:p w:rsidR="00AA669C" w:rsidRDefault="00AA669C" w:rsidP="002F5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69C" w:rsidRDefault="00AA669C" w:rsidP="002F5960">
      <w:r>
        <w:separator/>
      </w:r>
    </w:p>
  </w:footnote>
  <w:footnote w:type="continuationSeparator" w:id="0">
    <w:p w:rsidR="00AA669C" w:rsidRDefault="00AA669C" w:rsidP="002F59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23413157"/>
      <w:docPartObj>
        <w:docPartGallery w:val="Page Numbers (Top of Page)"/>
        <w:docPartUnique/>
      </w:docPartObj>
    </w:sdtPr>
    <w:sdtEndPr>
      <w:rPr>
        <w:rFonts w:asciiTheme="minorHAnsi" w:hAnsiTheme="minorHAnsi" w:cstheme="minorBidi"/>
        <w:noProof/>
        <w:sz w:val="20"/>
        <w:szCs w:val="20"/>
      </w:rPr>
    </w:sdtEndPr>
    <w:sdtContent>
      <w:p w:rsidR="002F5960" w:rsidRDefault="002F5960">
        <w:pPr>
          <w:pStyle w:val="Header"/>
          <w:jc w:val="right"/>
        </w:pPr>
        <w:r w:rsidRPr="002F5960">
          <w:rPr>
            <w:rFonts w:ascii="Times New Roman" w:hAnsi="Times New Roman" w:cs="Times New Roman"/>
            <w:sz w:val="24"/>
            <w:szCs w:val="24"/>
          </w:rPr>
          <w:t xml:space="preserve">DESIGNING YOUR OWN GAME </w:t>
        </w:r>
        <w:r>
          <w:rPr>
            <w:rFonts w:ascii="Times New Roman" w:hAnsi="Times New Roman" w:cs="Times New Roman"/>
            <w:sz w:val="24"/>
            <w:szCs w:val="24"/>
          </w:rPr>
          <w:t xml:space="preserve">                                      </w:t>
        </w:r>
        <w:r w:rsidRPr="002F5960">
          <w:rPr>
            <w:rFonts w:ascii="Times New Roman" w:hAnsi="Times New Roman" w:cs="Times New Roman"/>
            <w:sz w:val="24"/>
            <w:szCs w:val="24"/>
          </w:rPr>
          <w:fldChar w:fldCharType="begin"/>
        </w:r>
        <w:r w:rsidRPr="002F5960">
          <w:rPr>
            <w:rFonts w:ascii="Times New Roman" w:hAnsi="Times New Roman" w:cs="Times New Roman"/>
            <w:sz w:val="24"/>
            <w:szCs w:val="24"/>
          </w:rPr>
          <w:instrText xml:space="preserve"> PAGE   \* MERGEFORMAT </w:instrText>
        </w:r>
        <w:r w:rsidRPr="002F5960">
          <w:rPr>
            <w:rFonts w:ascii="Times New Roman" w:hAnsi="Times New Roman" w:cs="Times New Roman"/>
            <w:sz w:val="24"/>
            <w:szCs w:val="24"/>
          </w:rPr>
          <w:fldChar w:fldCharType="separate"/>
        </w:r>
        <w:r w:rsidR="0034385D">
          <w:rPr>
            <w:rFonts w:ascii="Times New Roman" w:hAnsi="Times New Roman" w:cs="Times New Roman"/>
            <w:noProof/>
            <w:sz w:val="24"/>
            <w:szCs w:val="24"/>
          </w:rPr>
          <w:t>2</w:t>
        </w:r>
        <w:r w:rsidRPr="002F5960">
          <w:rPr>
            <w:rFonts w:ascii="Times New Roman" w:hAnsi="Times New Roman" w:cs="Times New Roman"/>
            <w:noProof/>
            <w:sz w:val="24"/>
            <w:szCs w:val="24"/>
          </w:rPr>
          <w:fldChar w:fldCharType="end"/>
        </w:r>
      </w:p>
    </w:sdtContent>
  </w:sdt>
  <w:p w:rsidR="002F5960" w:rsidRDefault="002F59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3216295"/>
      <w:docPartObj>
        <w:docPartGallery w:val="Page Numbers (Top of Page)"/>
        <w:docPartUnique/>
      </w:docPartObj>
    </w:sdtPr>
    <w:sdtEndPr>
      <w:rPr>
        <w:rFonts w:asciiTheme="minorHAnsi" w:hAnsiTheme="minorHAnsi" w:cstheme="minorBidi"/>
        <w:noProof/>
        <w:sz w:val="20"/>
        <w:szCs w:val="20"/>
      </w:rPr>
    </w:sdtEndPr>
    <w:sdtContent>
      <w:p w:rsidR="002F5960" w:rsidRDefault="002F5960">
        <w:pPr>
          <w:pStyle w:val="Header"/>
          <w:jc w:val="right"/>
        </w:pPr>
        <w:r w:rsidRPr="002F5960">
          <w:rPr>
            <w:rFonts w:ascii="Times New Roman" w:hAnsi="Times New Roman" w:cs="Times New Roman"/>
            <w:sz w:val="24"/>
            <w:szCs w:val="24"/>
          </w:rPr>
          <w:t xml:space="preserve">Running head: </w:t>
        </w:r>
        <w:r w:rsidRPr="002F5960">
          <w:rPr>
            <w:rFonts w:ascii="Times New Roman" w:hAnsi="Times New Roman" w:cs="Times New Roman"/>
            <w:sz w:val="24"/>
            <w:szCs w:val="24"/>
          </w:rPr>
          <w:t xml:space="preserve">DESIGNING YOUR OWN GAME </w:t>
        </w:r>
        <w:r>
          <w:rPr>
            <w:rFonts w:ascii="Times New Roman" w:hAnsi="Times New Roman" w:cs="Times New Roman"/>
            <w:sz w:val="24"/>
            <w:szCs w:val="24"/>
          </w:rPr>
          <w:t xml:space="preserve">                          </w:t>
        </w:r>
        <w:r w:rsidRPr="002F5960">
          <w:rPr>
            <w:rFonts w:ascii="Times New Roman" w:hAnsi="Times New Roman" w:cs="Times New Roman"/>
            <w:sz w:val="24"/>
            <w:szCs w:val="24"/>
          </w:rPr>
          <w:fldChar w:fldCharType="begin"/>
        </w:r>
        <w:r w:rsidRPr="002F5960">
          <w:rPr>
            <w:rFonts w:ascii="Times New Roman" w:hAnsi="Times New Roman" w:cs="Times New Roman"/>
            <w:sz w:val="24"/>
            <w:szCs w:val="24"/>
          </w:rPr>
          <w:instrText xml:space="preserve"> PAGE   \* MERGEFORMAT </w:instrText>
        </w:r>
        <w:r w:rsidRPr="002F5960">
          <w:rPr>
            <w:rFonts w:ascii="Times New Roman" w:hAnsi="Times New Roman" w:cs="Times New Roman"/>
            <w:sz w:val="24"/>
            <w:szCs w:val="24"/>
          </w:rPr>
          <w:fldChar w:fldCharType="separate"/>
        </w:r>
        <w:r>
          <w:rPr>
            <w:rFonts w:ascii="Times New Roman" w:hAnsi="Times New Roman" w:cs="Times New Roman"/>
            <w:noProof/>
            <w:sz w:val="24"/>
            <w:szCs w:val="24"/>
          </w:rPr>
          <w:t>1</w:t>
        </w:r>
        <w:r w:rsidRPr="002F5960">
          <w:rPr>
            <w:rFonts w:ascii="Times New Roman" w:hAnsi="Times New Roman" w:cs="Times New Roman"/>
            <w:noProof/>
            <w:sz w:val="24"/>
            <w:szCs w:val="24"/>
          </w:rPr>
          <w:fldChar w:fldCharType="end"/>
        </w:r>
      </w:p>
    </w:sdtContent>
  </w:sdt>
  <w:p w:rsidR="002F5960" w:rsidRDefault="002F59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463EE8"/>
    <w:rsid w:val="001D3143"/>
    <w:rsid w:val="002F5960"/>
    <w:rsid w:val="0034385D"/>
    <w:rsid w:val="00AA669C"/>
    <w:rsid w:val="01B60BBC"/>
    <w:rsid w:val="04577301"/>
    <w:rsid w:val="0A244931"/>
    <w:rsid w:val="120161BD"/>
    <w:rsid w:val="294B3AF3"/>
    <w:rsid w:val="2AE57681"/>
    <w:rsid w:val="2C1472FF"/>
    <w:rsid w:val="378568D6"/>
    <w:rsid w:val="3FAE06AC"/>
    <w:rsid w:val="46463EE8"/>
    <w:rsid w:val="4E111199"/>
    <w:rsid w:val="53A6133B"/>
    <w:rsid w:val="59FE5D9D"/>
    <w:rsid w:val="5C391B92"/>
    <w:rsid w:val="60D4212E"/>
    <w:rsid w:val="6A1F4F6B"/>
    <w:rsid w:val="75AA1617"/>
    <w:rsid w:val="78A33F97"/>
    <w:rsid w:val="798B792D"/>
    <w:rsid w:val="7A7D384A"/>
    <w:rsid w:val="7E181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2F5960"/>
    <w:pPr>
      <w:tabs>
        <w:tab w:val="center" w:pos="4680"/>
        <w:tab w:val="right" w:pos="9360"/>
      </w:tabs>
    </w:pPr>
  </w:style>
  <w:style w:type="character" w:customStyle="1" w:styleId="HeaderChar">
    <w:name w:val="Header Char"/>
    <w:basedOn w:val="DefaultParagraphFont"/>
    <w:link w:val="Header"/>
    <w:uiPriority w:val="99"/>
    <w:rsid w:val="002F5960"/>
    <w:rPr>
      <w:lang w:eastAsia="zh-CN"/>
    </w:rPr>
  </w:style>
  <w:style w:type="paragraph" w:styleId="Footer">
    <w:name w:val="footer"/>
    <w:basedOn w:val="Normal"/>
    <w:link w:val="FooterChar"/>
    <w:rsid w:val="002F5960"/>
    <w:pPr>
      <w:tabs>
        <w:tab w:val="center" w:pos="4680"/>
        <w:tab w:val="right" w:pos="9360"/>
      </w:tabs>
    </w:pPr>
  </w:style>
  <w:style w:type="character" w:customStyle="1" w:styleId="FooterChar">
    <w:name w:val="Footer Char"/>
    <w:basedOn w:val="DefaultParagraphFont"/>
    <w:link w:val="Footer"/>
    <w:rsid w:val="002F5960"/>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2F5960"/>
    <w:pPr>
      <w:tabs>
        <w:tab w:val="center" w:pos="4680"/>
        <w:tab w:val="right" w:pos="9360"/>
      </w:tabs>
    </w:pPr>
  </w:style>
  <w:style w:type="character" w:customStyle="1" w:styleId="HeaderChar">
    <w:name w:val="Header Char"/>
    <w:basedOn w:val="DefaultParagraphFont"/>
    <w:link w:val="Header"/>
    <w:uiPriority w:val="99"/>
    <w:rsid w:val="002F5960"/>
    <w:rPr>
      <w:lang w:eastAsia="zh-CN"/>
    </w:rPr>
  </w:style>
  <w:style w:type="paragraph" w:styleId="Footer">
    <w:name w:val="footer"/>
    <w:basedOn w:val="Normal"/>
    <w:link w:val="FooterChar"/>
    <w:rsid w:val="002F5960"/>
    <w:pPr>
      <w:tabs>
        <w:tab w:val="center" w:pos="4680"/>
        <w:tab w:val="right" w:pos="9360"/>
      </w:tabs>
    </w:pPr>
  </w:style>
  <w:style w:type="character" w:customStyle="1" w:styleId="FooterChar">
    <w:name w:val="Footer Char"/>
    <w:basedOn w:val="DefaultParagraphFont"/>
    <w:link w:val="Footer"/>
    <w:rsid w:val="002F5960"/>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VINNY</cp:lastModifiedBy>
  <cp:revision>2</cp:revision>
  <dcterms:created xsi:type="dcterms:W3CDTF">2020-11-18T19:10:00Z</dcterms:created>
  <dcterms:modified xsi:type="dcterms:W3CDTF">2020-11-18T19:10:00Z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2057-11.2.0.9718</vt:lpwstr>
  </property>
</Properties>
</file>